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8AB7" w14:textId="77777777" w:rsidR="005D3C8E" w:rsidRDefault="005D3C8E" w:rsidP="006B4052">
      <w:pPr>
        <w:pStyle w:val="ydp388658e1msonormal"/>
        <w:spacing w:before="0" w:beforeAutospacing="0" w:after="0" w:afterAutospacing="0"/>
        <w:rPr>
          <w:rFonts w:ascii="Georgia" w:hAnsi="Georgia"/>
          <w:b/>
          <w:sz w:val="36"/>
          <w:szCs w:val="36"/>
        </w:rPr>
      </w:pPr>
    </w:p>
    <w:p w14:paraId="049B3E36" w14:textId="714F6278" w:rsidR="005D3C8E" w:rsidRDefault="00A22688" w:rsidP="006B4052">
      <w:pPr>
        <w:pStyle w:val="ydp388658e1msonormal"/>
        <w:spacing w:before="0" w:beforeAutospacing="0" w:after="20" w:afterAutospacing="0"/>
        <w:jc w:val="center"/>
        <w:rPr>
          <w:rFonts w:ascii="Georgia" w:hAnsi="Georgia"/>
          <w:b/>
          <w:sz w:val="36"/>
          <w:szCs w:val="36"/>
        </w:rPr>
      </w:pPr>
      <w:r w:rsidRPr="005D3C8E">
        <w:rPr>
          <w:rFonts w:ascii="Georgia" w:hAnsi="Georgia"/>
          <w:b/>
          <w:sz w:val="36"/>
          <w:szCs w:val="36"/>
        </w:rPr>
        <w:t xml:space="preserve">NURSING HOME </w:t>
      </w:r>
      <w:r w:rsidR="002448E5" w:rsidRPr="005D3C8E">
        <w:rPr>
          <w:rFonts w:ascii="Georgia" w:hAnsi="Georgia"/>
          <w:b/>
          <w:sz w:val="36"/>
          <w:szCs w:val="36"/>
        </w:rPr>
        <w:t>RESIDENTS’</w:t>
      </w:r>
      <w:r w:rsidRPr="005D3C8E">
        <w:rPr>
          <w:rFonts w:ascii="Georgia" w:hAnsi="Georgia"/>
          <w:b/>
          <w:sz w:val="36"/>
          <w:szCs w:val="36"/>
        </w:rPr>
        <w:t xml:space="preserve"> RIGHTS</w:t>
      </w:r>
    </w:p>
    <w:p w14:paraId="42D5AAFC" w14:textId="77777777" w:rsidR="006B4052" w:rsidRPr="005D3C8E" w:rsidRDefault="006B4052" w:rsidP="006B4052">
      <w:pPr>
        <w:pStyle w:val="ydp388658e1msonormal"/>
        <w:spacing w:before="0" w:beforeAutospacing="0" w:after="0" w:afterAutospacing="0"/>
        <w:jc w:val="center"/>
        <w:rPr>
          <w:rFonts w:ascii="Georgia" w:hAnsi="Georgia"/>
          <w:b/>
          <w:sz w:val="36"/>
          <w:szCs w:val="36"/>
        </w:rPr>
      </w:pPr>
    </w:p>
    <w:p w14:paraId="35B6ADAA" w14:textId="649D47DE" w:rsidR="00A22688" w:rsidRPr="005D3C8E" w:rsidRDefault="00A22688" w:rsidP="00A22688">
      <w:pPr>
        <w:shd w:val="clear" w:color="auto" w:fill="FFFFFF"/>
        <w:spacing w:after="0" w:line="240" w:lineRule="auto"/>
        <w:jc w:val="both"/>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 xml:space="preserve">Policies covering the rights of residents are established by State and Federal regulations. The nursing home must implement these policies and explain them to residents. The nursing home must also post a Residents' Bill of Rights in the building for easy </w:t>
      </w:r>
      <w:r w:rsidR="00641521" w:rsidRPr="005D3C8E">
        <w:rPr>
          <w:rFonts w:ascii="Arial" w:eastAsia="Times New Roman" w:hAnsi="Arial" w:cs="Arial"/>
          <w:color w:val="000000"/>
          <w:kern w:val="0"/>
          <w:sz w:val="22"/>
          <w:szCs w:val="22"/>
          <w14:ligatures w14:val="none"/>
        </w:rPr>
        <w:t>viewing and r</w:t>
      </w:r>
      <w:r w:rsidRPr="005D3C8E">
        <w:rPr>
          <w:rFonts w:ascii="Arial" w:eastAsia="Times New Roman" w:hAnsi="Arial" w:cs="Arial"/>
          <w:color w:val="000000"/>
          <w:kern w:val="0"/>
          <w:sz w:val="22"/>
          <w:szCs w:val="22"/>
          <w14:ligatures w14:val="none"/>
        </w:rPr>
        <w:t xml:space="preserve">eading. </w:t>
      </w:r>
    </w:p>
    <w:p w14:paraId="3C311705" w14:textId="77777777" w:rsidR="00A22688" w:rsidRPr="005D3C8E" w:rsidRDefault="00A22688" w:rsidP="00A22688">
      <w:pPr>
        <w:shd w:val="clear" w:color="auto" w:fill="FFFFFF"/>
        <w:spacing w:after="0" w:line="240" w:lineRule="auto"/>
        <w:jc w:val="both"/>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Be sure to notice it and ask any questions you have about its provisions.</w:t>
      </w:r>
    </w:p>
    <w:p w14:paraId="424CE080" w14:textId="77777777" w:rsidR="00A22688" w:rsidRPr="005D3C8E" w:rsidRDefault="00A22688" w:rsidP="00A22688">
      <w:pPr>
        <w:shd w:val="clear" w:color="auto" w:fill="FFFFFF"/>
        <w:spacing w:after="0" w:line="240" w:lineRule="auto"/>
        <w:rPr>
          <w:rFonts w:ascii="Arial" w:eastAsia="Times New Roman" w:hAnsi="Arial" w:cs="Arial"/>
          <w:color w:val="000000"/>
          <w:kern w:val="0"/>
          <w:sz w:val="22"/>
          <w:szCs w:val="22"/>
          <w14:ligatures w14:val="none"/>
        </w:rPr>
      </w:pPr>
    </w:p>
    <w:p w14:paraId="1A4D657F" w14:textId="0FC47A17" w:rsidR="00A22688" w:rsidRPr="005D3C8E" w:rsidRDefault="00A22688" w:rsidP="006B4052">
      <w:pPr>
        <w:shd w:val="clear" w:color="auto" w:fill="FFFFFF"/>
        <w:spacing w:after="0" w:line="240" w:lineRule="auto"/>
        <w:jc w:val="both"/>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 xml:space="preserve">Any person requiring nursing home care should be able to enter any nursing home and receive appropriate care, be treated with courtesy and enjoy continued civil and legal rights. </w:t>
      </w:r>
      <w:r w:rsidR="006B4052">
        <w:rPr>
          <w:rFonts w:ascii="Arial" w:eastAsia="Times New Roman" w:hAnsi="Arial" w:cs="Arial"/>
          <w:color w:val="000000"/>
          <w:kern w:val="0"/>
          <w:sz w:val="22"/>
          <w:szCs w:val="22"/>
          <w14:ligatures w14:val="none"/>
        </w:rPr>
        <w:t>Nursing h</w:t>
      </w:r>
      <w:r w:rsidRPr="005D3C8E">
        <w:rPr>
          <w:rFonts w:ascii="Arial" w:eastAsia="Times New Roman" w:hAnsi="Arial" w:cs="Arial"/>
          <w:color w:val="000000"/>
          <w:kern w:val="0"/>
          <w:sz w:val="22"/>
          <w:szCs w:val="22"/>
          <w14:ligatures w14:val="none"/>
        </w:rPr>
        <w:t>ome resident</w:t>
      </w:r>
      <w:r w:rsidR="006B4052">
        <w:rPr>
          <w:rFonts w:ascii="Arial" w:eastAsia="Times New Roman" w:hAnsi="Arial" w:cs="Arial"/>
          <w:color w:val="000000"/>
          <w:kern w:val="0"/>
          <w:sz w:val="22"/>
          <w:szCs w:val="22"/>
          <w14:ligatures w14:val="none"/>
        </w:rPr>
        <w:t>s</w:t>
      </w:r>
      <w:r w:rsidRPr="005D3C8E">
        <w:rPr>
          <w:rFonts w:ascii="Arial" w:eastAsia="Times New Roman" w:hAnsi="Arial" w:cs="Arial"/>
          <w:color w:val="000000"/>
          <w:kern w:val="0"/>
          <w:sz w:val="22"/>
          <w:szCs w:val="22"/>
          <w14:ligatures w14:val="none"/>
        </w:rPr>
        <w:t xml:space="preserve"> have the right to:</w:t>
      </w:r>
    </w:p>
    <w:p w14:paraId="263B6832" w14:textId="77777777" w:rsidR="00A22688" w:rsidRPr="005D3C8E" w:rsidRDefault="00A22688" w:rsidP="00A22688">
      <w:pPr>
        <w:shd w:val="clear" w:color="auto" w:fill="FFFFFF"/>
        <w:spacing w:after="0" w:line="240" w:lineRule="auto"/>
        <w:rPr>
          <w:rFonts w:ascii="Arial" w:eastAsia="Times New Roman" w:hAnsi="Arial" w:cs="Arial"/>
          <w:color w:val="000000"/>
          <w:kern w:val="0"/>
          <w:sz w:val="22"/>
          <w:szCs w:val="22"/>
          <w14:ligatures w14:val="none"/>
        </w:rPr>
      </w:pPr>
    </w:p>
    <w:p w14:paraId="5018FC56"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dignity, respect, and a comfortable living environment</w:t>
      </w:r>
    </w:p>
    <w:p w14:paraId="69955598"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quality of care and treatment without discrimination</w:t>
      </w:r>
    </w:p>
    <w:p w14:paraId="210186B5"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freedom of choice to make your own, independent decisions</w:t>
      </w:r>
    </w:p>
    <w:p w14:paraId="5299831A"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be informed in writing about services and fees before you enter the nursing home</w:t>
      </w:r>
    </w:p>
    <w:p w14:paraId="664762DF"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the safeguard of your property and money</w:t>
      </w:r>
    </w:p>
    <w:p w14:paraId="5BA8EA77" w14:textId="066BAEDD"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 xml:space="preserve">appeal a transfer or discharge with </w:t>
      </w:r>
      <w:r w:rsidR="00641521" w:rsidRPr="005D3C8E">
        <w:rPr>
          <w:rFonts w:ascii="Arial" w:eastAsia="Times New Roman" w:hAnsi="Arial" w:cs="Arial"/>
          <w:color w:val="000000"/>
          <w:kern w:val="0"/>
          <w:sz w:val="22"/>
          <w:szCs w:val="22"/>
          <w14:ligatures w14:val="none"/>
        </w:rPr>
        <w:t xml:space="preserve">the </w:t>
      </w:r>
      <w:r w:rsidRPr="005D3C8E">
        <w:rPr>
          <w:rFonts w:ascii="Arial" w:eastAsia="Times New Roman" w:hAnsi="Arial" w:cs="Arial"/>
          <w:color w:val="000000"/>
          <w:kern w:val="0"/>
          <w:sz w:val="22"/>
          <w:szCs w:val="22"/>
          <w14:ligatures w14:val="none"/>
        </w:rPr>
        <w:t>New York State Department of Health</w:t>
      </w:r>
    </w:p>
    <w:p w14:paraId="7A37AED2"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privacy in communications</w:t>
      </w:r>
    </w:p>
    <w:p w14:paraId="453A9517" w14:textId="3EB07D23"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choose your own schedule, activities and preferences that are important to you</w:t>
      </w:r>
    </w:p>
    <w:p w14:paraId="73767549"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receive visitors of your choosing at the time of your choosing</w:t>
      </w:r>
    </w:p>
    <w:p w14:paraId="227E5ADF"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an easy-to-use and responsive complaint procedure</w:t>
      </w:r>
    </w:p>
    <w:p w14:paraId="6470DF79" w14:textId="6C20012A"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 xml:space="preserve">be free from abuse including verbal, sexual, mental, and physical </w:t>
      </w:r>
    </w:p>
    <w:p w14:paraId="593A0337"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be free from restraints</w:t>
      </w:r>
    </w:p>
    <w:p w14:paraId="219A4227" w14:textId="77777777" w:rsidR="00A22688" w:rsidRPr="005D3C8E" w:rsidRDefault="00A22688"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exercise all your rights without fear of reprisals</w:t>
      </w:r>
    </w:p>
    <w:p w14:paraId="067C4C9B" w14:textId="1EBA2EA1" w:rsidR="00641521" w:rsidRPr="005D3C8E" w:rsidRDefault="00641521" w:rsidP="00A22688">
      <w:pPr>
        <w:numPr>
          <w:ilvl w:val="0"/>
          <w:numId w:val="1"/>
        </w:numPr>
        <w:shd w:val="clear" w:color="auto" w:fill="FFFFFF"/>
        <w:spacing w:after="0" w:line="240" w:lineRule="auto"/>
        <w:rPr>
          <w:rFonts w:ascii="Arial" w:eastAsia="Times New Roman" w:hAnsi="Arial" w:cs="Arial"/>
          <w:color w:val="000000"/>
          <w:kern w:val="0"/>
          <w:sz w:val="22"/>
          <w:szCs w:val="22"/>
          <w14:ligatures w14:val="none"/>
        </w:rPr>
      </w:pPr>
      <w:r w:rsidRPr="005D3C8E">
        <w:rPr>
          <w:rFonts w:ascii="Arial" w:eastAsia="Times New Roman" w:hAnsi="Arial" w:cs="Arial"/>
          <w:color w:val="000000"/>
          <w:kern w:val="0"/>
          <w:sz w:val="22"/>
          <w:szCs w:val="22"/>
          <w14:ligatures w14:val="none"/>
        </w:rPr>
        <w:t>participate in planning and view the full resident care plan</w:t>
      </w:r>
    </w:p>
    <w:p w14:paraId="3819118C" w14:textId="77777777" w:rsidR="00A22688" w:rsidRPr="005D3C8E" w:rsidRDefault="00A22688" w:rsidP="00A22688">
      <w:pPr>
        <w:shd w:val="clear" w:color="auto" w:fill="FFFFFF"/>
        <w:spacing w:after="0" w:line="240" w:lineRule="auto"/>
        <w:textAlignment w:val="top"/>
        <w:outlineLvl w:val="1"/>
        <w:rPr>
          <w:rFonts w:ascii="Arial" w:eastAsia="Times New Roman" w:hAnsi="Arial" w:cs="Arial"/>
          <w:b/>
          <w:bCs/>
          <w:kern w:val="0"/>
          <w:sz w:val="22"/>
          <w:szCs w:val="22"/>
          <w14:ligatures w14:val="none"/>
        </w:rPr>
      </w:pPr>
    </w:p>
    <w:p w14:paraId="34C30A04" w14:textId="77777777" w:rsidR="00A22688" w:rsidRPr="005D3C8E" w:rsidRDefault="00A22688" w:rsidP="00A22688">
      <w:pPr>
        <w:shd w:val="clear" w:color="auto" w:fill="FFFFFF"/>
        <w:spacing w:after="0" w:line="240" w:lineRule="auto"/>
        <w:rPr>
          <w:rFonts w:ascii="Arial" w:eastAsia="Times New Roman" w:hAnsi="Arial" w:cs="Arial"/>
          <w:b/>
          <w:bCs/>
          <w:i/>
          <w:iCs/>
          <w:color w:val="000000"/>
          <w:kern w:val="0"/>
          <w:sz w:val="22"/>
          <w:szCs w:val="22"/>
          <w14:ligatures w14:val="none"/>
        </w:rPr>
      </w:pPr>
      <w:r w:rsidRPr="005D3C8E">
        <w:rPr>
          <w:rFonts w:ascii="Arial" w:eastAsia="Times New Roman" w:hAnsi="Arial" w:cs="Arial"/>
          <w:b/>
          <w:bCs/>
          <w:i/>
          <w:color w:val="000000"/>
          <w:kern w:val="0"/>
          <w:sz w:val="22"/>
          <w:szCs w:val="22"/>
          <w14:ligatures w14:val="none"/>
        </w:rPr>
        <w:t>Ask the nursing home administrator for the booklet entitled </w:t>
      </w:r>
      <w:r w:rsidRPr="005D3C8E">
        <w:rPr>
          <w:rFonts w:ascii="Arial" w:eastAsia="Times New Roman" w:hAnsi="Arial" w:cs="Arial"/>
          <w:b/>
          <w:bCs/>
          <w:i/>
          <w:iCs/>
          <w:color w:val="000000"/>
          <w:kern w:val="0"/>
          <w:sz w:val="22"/>
          <w:szCs w:val="22"/>
          <w14:ligatures w14:val="none"/>
        </w:rPr>
        <w:t>"Your Rights as a Nursing Home Resident in New York State and Nursing Home Responsibilities."</w:t>
      </w:r>
    </w:p>
    <w:p w14:paraId="39641358" w14:textId="77777777" w:rsidR="00A22688" w:rsidRPr="005D3C8E" w:rsidRDefault="00A22688" w:rsidP="00A22688">
      <w:pPr>
        <w:shd w:val="clear" w:color="auto" w:fill="FFFFFF"/>
        <w:spacing w:after="0" w:line="240" w:lineRule="auto"/>
        <w:textAlignment w:val="top"/>
        <w:outlineLvl w:val="1"/>
        <w:rPr>
          <w:rFonts w:ascii="Arial" w:eastAsia="Times New Roman" w:hAnsi="Arial" w:cs="Arial"/>
          <w:b/>
          <w:bCs/>
          <w:color w:val="0047BB"/>
          <w:kern w:val="0"/>
          <w:sz w:val="22"/>
          <w:szCs w:val="22"/>
          <w14:ligatures w14:val="none"/>
        </w:rPr>
      </w:pPr>
    </w:p>
    <w:p w14:paraId="0A399675" w14:textId="77777777" w:rsidR="006B4052" w:rsidRDefault="00E71D5D" w:rsidP="00A22688">
      <w:pPr>
        <w:shd w:val="clear" w:color="auto" w:fill="FFFFFF"/>
        <w:spacing w:after="0" w:line="240" w:lineRule="auto"/>
        <w:textAlignment w:val="top"/>
        <w:outlineLvl w:val="1"/>
        <w:rPr>
          <w:rFonts w:ascii="Arial" w:eastAsia="Times New Roman" w:hAnsi="Arial" w:cs="Arial"/>
          <w:b/>
          <w:bCs/>
          <w:color w:val="000000" w:themeColor="text1"/>
          <w:kern w:val="0"/>
          <w:sz w:val="22"/>
          <w:szCs w:val="22"/>
          <w14:ligatures w14:val="none"/>
        </w:rPr>
      </w:pPr>
      <w:r w:rsidRPr="005D3C8E">
        <w:rPr>
          <w:rFonts w:ascii="Arial" w:eastAsia="Times New Roman" w:hAnsi="Arial" w:cs="Arial"/>
          <w:b/>
          <w:bCs/>
          <w:kern w:val="0"/>
          <w:sz w:val="22"/>
          <w:szCs w:val="22"/>
          <w14:ligatures w14:val="none"/>
        </w:rPr>
        <w:t>NURSING H</w:t>
      </w:r>
      <w:r w:rsidR="00641521" w:rsidRPr="005D3C8E">
        <w:rPr>
          <w:rFonts w:ascii="Arial" w:eastAsia="Times New Roman" w:hAnsi="Arial" w:cs="Arial"/>
          <w:b/>
          <w:bCs/>
          <w:kern w:val="0"/>
          <w:sz w:val="22"/>
          <w:szCs w:val="22"/>
          <w14:ligatures w14:val="none"/>
        </w:rPr>
        <w:t>O</w:t>
      </w:r>
      <w:r w:rsidRPr="005D3C8E">
        <w:rPr>
          <w:rFonts w:ascii="Arial" w:eastAsia="Times New Roman" w:hAnsi="Arial" w:cs="Arial"/>
          <w:b/>
          <w:bCs/>
          <w:kern w:val="0"/>
          <w:sz w:val="22"/>
          <w:szCs w:val="22"/>
          <w14:ligatures w14:val="none"/>
        </w:rPr>
        <w:t>ME COMPLAINTS</w:t>
      </w:r>
      <w:r w:rsidR="00A22688" w:rsidRPr="005D3C8E">
        <w:rPr>
          <w:rFonts w:ascii="Arial" w:eastAsia="Times New Roman" w:hAnsi="Arial" w:cs="Arial"/>
          <w:b/>
          <w:bCs/>
          <w:kern w:val="0"/>
          <w:sz w:val="22"/>
          <w:szCs w:val="22"/>
          <w14:ligatures w14:val="none"/>
        </w:rPr>
        <w:t xml:space="preserve"> </w:t>
      </w:r>
      <w:r w:rsidR="00A22688" w:rsidRPr="005D3C8E">
        <w:rPr>
          <w:rFonts w:ascii="Arial" w:eastAsia="Times New Roman" w:hAnsi="Arial" w:cs="Arial"/>
          <w:kern w:val="0"/>
          <w:sz w:val="22"/>
          <w:szCs w:val="22"/>
          <w14:ligatures w14:val="none"/>
        </w:rPr>
        <w:t>should be made to</w:t>
      </w:r>
      <w:r w:rsidR="00A22688" w:rsidRPr="005D3C8E">
        <w:rPr>
          <w:rFonts w:ascii="Arial" w:eastAsia="Times New Roman" w:hAnsi="Arial" w:cs="Arial"/>
          <w:b/>
          <w:bCs/>
          <w:kern w:val="0"/>
          <w:sz w:val="22"/>
          <w:szCs w:val="22"/>
          <w14:ligatures w14:val="none"/>
        </w:rPr>
        <w:t xml:space="preserve"> </w:t>
      </w:r>
      <w:r w:rsidR="00A22688" w:rsidRPr="005D3C8E">
        <w:rPr>
          <w:rFonts w:ascii="Arial" w:eastAsia="Times New Roman" w:hAnsi="Arial" w:cs="Arial"/>
          <w:b/>
          <w:bCs/>
          <w:color w:val="000000"/>
          <w:kern w:val="0"/>
          <w:sz w:val="22"/>
          <w:szCs w:val="22"/>
          <w14:ligatures w14:val="none"/>
        </w:rPr>
        <w:t xml:space="preserve">New York State Department of Health </w:t>
      </w:r>
      <w:r w:rsidRPr="005D3C8E">
        <w:rPr>
          <w:rFonts w:ascii="Arial" w:eastAsia="Times New Roman" w:hAnsi="Arial" w:cs="Arial"/>
          <w:b/>
          <w:bCs/>
          <w:color w:val="000000"/>
          <w:kern w:val="0"/>
          <w:sz w:val="22"/>
          <w:szCs w:val="22"/>
          <w14:ligatures w14:val="none"/>
        </w:rPr>
        <w:t>(</w:t>
      </w:r>
      <w:r w:rsidR="00A22688" w:rsidRPr="005D3C8E">
        <w:rPr>
          <w:rFonts w:ascii="Arial" w:eastAsia="Times New Roman" w:hAnsi="Arial" w:cs="Arial"/>
          <w:b/>
          <w:bCs/>
          <w:color w:val="000000"/>
          <w:kern w:val="0"/>
          <w:sz w:val="22"/>
          <w:szCs w:val="22"/>
          <w14:ligatures w14:val="none"/>
        </w:rPr>
        <w:t>NYS DOH</w:t>
      </w:r>
      <w:r w:rsidRPr="005D3C8E">
        <w:rPr>
          <w:rFonts w:ascii="Arial" w:eastAsia="Times New Roman" w:hAnsi="Arial" w:cs="Arial"/>
          <w:b/>
          <w:bCs/>
          <w:color w:val="000000"/>
          <w:kern w:val="0"/>
          <w:sz w:val="22"/>
          <w:szCs w:val="22"/>
          <w14:ligatures w14:val="none"/>
        </w:rPr>
        <w:t>)</w:t>
      </w:r>
      <w:r w:rsidR="00952914" w:rsidRPr="005D3C8E">
        <w:rPr>
          <w:rFonts w:ascii="Arial" w:eastAsia="Times New Roman" w:hAnsi="Arial" w:cs="Arial"/>
          <w:b/>
          <w:bCs/>
          <w:color w:val="000000"/>
          <w:kern w:val="0"/>
          <w:sz w:val="22"/>
          <w:szCs w:val="22"/>
          <w14:ligatures w14:val="none"/>
        </w:rPr>
        <w:t xml:space="preserve"> </w:t>
      </w:r>
      <w:r w:rsidR="00A22688" w:rsidRPr="005D3C8E">
        <w:rPr>
          <w:rFonts w:ascii="Arial" w:eastAsia="Times New Roman" w:hAnsi="Arial" w:cs="Arial"/>
          <w:b/>
          <w:bCs/>
          <w:color w:val="000000"/>
          <w:kern w:val="0"/>
          <w:sz w:val="22"/>
          <w:szCs w:val="22"/>
          <w14:ligatures w14:val="none"/>
        </w:rPr>
        <w:t>Complaint Hotline</w:t>
      </w:r>
      <w:r w:rsidR="00A22688" w:rsidRPr="005D3C8E">
        <w:rPr>
          <w:rFonts w:ascii="Arial" w:eastAsia="Times New Roman" w:hAnsi="Arial" w:cs="Arial"/>
          <w:color w:val="000000"/>
          <w:kern w:val="0"/>
          <w:sz w:val="22"/>
          <w:szCs w:val="22"/>
          <w14:ligatures w14:val="none"/>
        </w:rPr>
        <w:t xml:space="preserve"> </w:t>
      </w:r>
      <w:r w:rsidRPr="005D3C8E">
        <w:rPr>
          <w:rFonts w:ascii="Arial" w:eastAsia="Times New Roman" w:hAnsi="Arial" w:cs="Arial"/>
          <w:b/>
          <w:bCs/>
          <w:color w:val="000000"/>
          <w:kern w:val="0"/>
          <w:sz w:val="22"/>
          <w:szCs w:val="22"/>
          <w14:ligatures w14:val="none"/>
        </w:rPr>
        <w:t>888-201-</w:t>
      </w:r>
      <w:r w:rsidRPr="005D3C8E">
        <w:rPr>
          <w:rFonts w:ascii="Arial" w:eastAsia="Times New Roman" w:hAnsi="Arial" w:cs="Arial"/>
          <w:b/>
          <w:bCs/>
          <w:color w:val="000000" w:themeColor="text1"/>
          <w:kern w:val="0"/>
          <w:sz w:val="22"/>
          <w:szCs w:val="22"/>
          <w14:ligatures w14:val="none"/>
        </w:rPr>
        <w:t xml:space="preserve">4563 </w:t>
      </w:r>
      <w:r w:rsidRPr="005D3C8E">
        <w:rPr>
          <w:rFonts w:ascii="Arial" w:eastAsia="Times New Roman" w:hAnsi="Arial" w:cs="Arial"/>
          <w:color w:val="000000" w:themeColor="text1"/>
          <w:kern w:val="0"/>
          <w:sz w:val="22"/>
          <w:szCs w:val="22"/>
          <w14:ligatures w14:val="none"/>
        </w:rPr>
        <w:t>(2</w:t>
      </w:r>
      <w:r w:rsidR="00A22688" w:rsidRPr="005D3C8E">
        <w:rPr>
          <w:rFonts w:ascii="Arial" w:eastAsia="Times New Roman" w:hAnsi="Arial" w:cs="Arial"/>
          <w:color w:val="000000" w:themeColor="text1"/>
          <w:kern w:val="0"/>
          <w:sz w:val="22"/>
          <w:szCs w:val="22"/>
          <w14:ligatures w14:val="none"/>
        </w:rPr>
        <w:t xml:space="preserve">4 hours a day, seven days a </w:t>
      </w:r>
      <w:proofErr w:type="gramStart"/>
      <w:r w:rsidR="00A22688" w:rsidRPr="005D3C8E">
        <w:rPr>
          <w:rFonts w:ascii="Arial" w:eastAsia="Times New Roman" w:hAnsi="Arial" w:cs="Arial"/>
          <w:color w:val="000000" w:themeColor="text1"/>
          <w:kern w:val="0"/>
          <w:sz w:val="22"/>
          <w:szCs w:val="22"/>
          <w14:ligatures w14:val="none"/>
        </w:rPr>
        <w:t>week</w:t>
      </w:r>
      <w:r w:rsidRPr="005D3C8E">
        <w:rPr>
          <w:rFonts w:ascii="Arial" w:eastAsia="Times New Roman" w:hAnsi="Arial" w:cs="Arial"/>
          <w:color w:val="000000" w:themeColor="text1"/>
          <w:kern w:val="0"/>
          <w:sz w:val="22"/>
          <w:szCs w:val="22"/>
          <w14:ligatures w14:val="none"/>
        </w:rPr>
        <w:t xml:space="preserve">) </w:t>
      </w:r>
      <w:r w:rsidR="006B4052">
        <w:rPr>
          <w:rFonts w:ascii="Arial" w:eastAsia="Times New Roman" w:hAnsi="Arial" w:cs="Arial"/>
          <w:b/>
          <w:bCs/>
          <w:color w:val="000000" w:themeColor="text1"/>
          <w:kern w:val="0"/>
          <w:sz w:val="22"/>
          <w:szCs w:val="22"/>
          <w14:ligatures w14:val="none"/>
        </w:rPr>
        <w:t xml:space="preserve"> </w:t>
      </w:r>
      <w:r w:rsidRPr="005D3C8E">
        <w:rPr>
          <w:rFonts w:ascii="Arial" w:eastAsia="Times New Roman" w:hAnsi="Arial" w:cs="Arial"/>
          <w:color w:val="000000" w:themeColor="text1"/>
          <w:kern w:val="0"/>
          <w:sz w:val="22"/>
          <w:szCs w:val="22"/>
          <w14:ligatures w14:val="none"/>
        </w:rPr>
        <w:t>OR</w:t>
      </w:r>
      <w:proofErr w:type="gramEnd"/>
      <w:r w:rsidRPr="005D3C8E">
        <w:rPr>
          <w:rFonts w:ascii="Arial" w:eastAsia="Times New Roman" w:hAnsi="Arial" w:cs="Arial"/>
          <w:color w:val="000000" w:themeColor="text1"/>
          <w:kern w:val="0"/>
          <w:sz w:val="22"/>
          <w:szCs w:val="22"/>
          <w14:ligatures w14:val="none"/>
        </w:rPr>
        <w:t xml:space="preserve"> </w:t>
      </w:r>
      <w:r w:rsidR="00641521" w:rsidRPr="005D3C8E">
        <w:rPr>
          <w:rFonts w:ascii="Arial" w:eastAsia="Times New Roman" w:hAnsi="Arial" w:cs="Arial"/>
          <w:b/>
          <w:bCs/>
          <w:color w:val="000000" w:themeColor="text1"/>
          <w:kern w:val="0"/>
          <w:sz w:val="22"/>
          <w:szCs w:val="22"/>
          <w14:ligatures w14:val="none"/>
        </w:rPr>
        <w:t>Fax</w:t>
      </w:r>
      <w:r w:rsidRPr="005D3C8E">
        <w:rPr>
          <w:rFonts w:ascii="Arial" w:eastAsia="Times New Roman" w:hAnsi="Arial" w:cs="Arial"/>
          <w:b/>
          <w:bCs/>
          <w:color w:val="000000" w:themeColor="text1"/>
          <w:kern w:val="0"/>
          <w:sz w:val="22"/>
          <w:szCs w:val="22"/>
          <w14:ligatures w14:val="none"/>
        </w:rPr>
        <w:t xml:space="preserve"> </w:t>
      </w:r>
      <w:r w:rsidR="00A22688" w:rsidRPr="005D3C8E">
        <w:rPr>
          <w:rFonts w:ascii="Arial" w:eastAsia="Times New Roman" w:hAnsi="Arial" w:cs="Arial"/>
          <w:b/>
          <w:bCs/>
          <w:color w:val="000000" w:themeColor="text1"/>
          <w:kern w:val="0"/>
          <w:sz w:val="22"/>
          <w:szCs w:val="22"/>
          <w14:ligatures w14:val="none"/>
        </w:rPr>
        <w:t xml:space="preserve">518-408-1157 </w:t>
      </w:r>
    </w:p>
    <w:p w14:paraId="3C2697C0" w14:textId="79B0FBEF" w:rsidR="00641521" w:rsidRPr="006B4052" w:rsidRDefault="00E71D5D" w:rsidP="00A22688">
      <w:pPr>
        <w:shd w:val="clear" w:color="auto" w:fill="FFFFFF"/>
        <w:spacing w:after="0" w:line="240" w:lineRule="auto"/>
        <w:textAlignment w:val="top"/>
        <w:outlineLvl w:val="1"/>
        <w:rPr>
          <w:rFonts w:ascii="Arial" w:eastAsia="Times New Roman" w:hAnsi="Arial" w:cs="Arial"/>
          <w:b/>
          <w:bCs/>
          <w:color w:val="000000" w:themeColor="text1"/>
          <w:kern w:val="0"/>
          <w:sz w:val="22"/>
          <w:szCs w:val="22"/>
          <w14:ligatures w14:val="none"/>
        </w:rPr>
      </w:pPr>
      <w:r w:rsidRPr="005D3C8E">
        <w:rPr>
          <w:rFonts w:ascii="Arial" w:eastAsia="Times New Roman" w:hAnsi="Arial" w:cs="Arial"/>
          <w:color w:val="000000" w:themeColor="text1"/>
          <w:kern w:val="0"/>
          <w:sz w:val="22"/>
          <w:szCs w:val="22"/>
          <w14:ligatures w14:val="none"/>
        </w:rPr>
        <w:t>OR</w:t>
      </w:r>
      <w:r w:rsidRPr="005D3C8E">
        <w:rPr>
          <w:rFonts w:ascii="Arial" w:eastAsia="Times New Roman" w:hAnsi="Arial" w:cs="Arial"/>
          <w:b/>
          <w:bCs/>
          <w:color w:val="000000" w:themeColor="text1"/>
          <w:kern w:val="0"/>
          <w:sz w:val="22"/>
          <w:szCs w:val="22"/>
          <w14:ligatures w14:val="none"/>
        </w:rPr>
        <w:t xml:space="preserve"> </w:t>
      </w:r>
      <w:r w:rsidR="00641521" w:rsidRPr="005D3C8E">
        <w:rPr>
          <w:rFonts w:ascii="Arial" w:eastAsia="Times New Roman" w:hAnsi="Arial" w:cs="Arial"/>
          <w:b/>
          <w:bCs/>
          <w:color w:val="000000" w:themeColor="text1"/>
          <w:kern w:val="0"/>
          <w:sz w:val="22"/>
          <w:szCs w:val="22"/>
          <w14:ligatures w14:val="none"/>
        </w:rPr>
        <w:t>File Online at:</w:t>
      </w:r>
      <w:r w:rsidRPr="005D3C8E">
        <w:rPr>
          <w:rFonts w:ascii="Arial" w:eastAsia="Times New Roman" w:hAnsi="Arial" w:cs="Arial"/>
          <w:b/>
          <w:bCs/>
          <w:color w:val="000000" w:themeColor="text1"/>
          <w:kern w:val="0"/>
          <w:sz w:val="22"/>
          <w:szCs w:val="22"/>
          <w14:ligatures w14:val="none"/>
        </w:rPr>
        <w:t xml:space="preserve"> </w:t>
      </w:r>
      <w:hyperlink r:id="rId5" w:history="1">
        <w:r w:rsidRPr="005D3C8E">
          <w:rPr>
            <w:rStyle w:val="Hyperlink"/>
            <w:rFonts w:ascii="Arial" w:eastAsia="Times New Roman" w:hAnsi="Arial" w:cs="Arial"/>
            <w:b/>
            <w:bCs/>
            <w:color w:val="000000" w:themeColor="text1"/>
            <w:kern w:val="0"/>
            <w:sz w:val="22"/>
            <w:szCs w:val="22"/>
            <w14:ligatures w14:val="none"/>
          </w:rPr>
          <w:t>www.health.ny.gov/facilities/nursing/complaints</w:t>
        </w:r>
      </w:hyperlink>
      <w:r w:rsidR="006B4052">
        <w:rPr>
          <w:rFonts w:ascii="Arial" w:eastAsia="Times New Roman" w:hAnsi="Arial" w:cs="Arial"/>
          <w:b/>
          <w:bCs/>
          <w:color w:val="000000" w:themeColor="text1"/>
          <w:kern w:val="0"/>
          <w:sz w:val="22"/>
          <w:szCs w:val="22"/>
          <w14:ligatures w14:val="none"/>
        </w:rPr>
        <w:t xml:space="preserve"> </w:t>
      </w:r>
      <w:r w:rsidR="00641521" w:rsidRPr="005D3C8E">
        <w:rPr>
          <w:rFonts w:ascii="Arial" w:eastAsia="Times New Roman" w:hAnsi="Arial" w:cs="Arial"/>
          <w:color w:val="000000" w:themeColor="text1"/>
          <w:kern w:val="0"/>
          <w:sz w:val="22"/>
          <w:szCs w:val="22"/>
          <w14:ligatures w14:val="none"/>
        </w:rPr>
        <w:t>Surveyors/inspectors investigate the complaint to make a determination if State or Federal regulations have been violated.</w:t>
      </w:r>
    </w:p>
    <w:p w14:paraId="6FEFE29A" w14:textId="77777777" w:rsidR="00A22688" w:rsidRPr="005D3C8E" w:rsidRDefault="00A22688" w:rsidP="00A22688">
      <w:pPr>
        <w:shd w:val="clear" w:color="auto" w:fill="FFFFFF"/>
        <w:spacing w:after="0" w:line="240" w:lineRule="auto"/>
        <w:textAlignment w:val="top"/>
        <w:outlineLvl w:val="1"/>
        <w:rPr>
          <w:rFonts w:ascii="Arial" w:eastAsia="Times New Roman" w:hAnsi="Arial" w:cs="Arial"/>
          <w:color w:val="000000" w:themeColor="text1"/>
          <w:kern w:val="0"/>
          <w:sz w:val="22"/>
          <w:szCs w:val="22"/>
          <w14:ligatures w14:val="none"/>
        </w:rPr>
      </w:pPr>
    </w:p>
    <w:p w14:paraId="418F5629" w14:textId="5341795C" w:rsidR="00641521" w:rsidRPr="005D3C8E" w:rsidRDefault="00952914" w:rsidP="006B4052">
      <w:pPr>
        <w:shd w:val="clear" w:color="auto" w:fill="FFFFFF"/>
        <w:spacing w:after="0" w:line="240" w:lineRule="auto"/>
        <w:jc w:val="both"/>
        <w:textAlignment w:val="top"/>
        <w:outlineLvl w:val="1"/>
        <w:rPr>
          <w:rFonts w:ascii="Arial" w:eastAsia="Times New Roman" w:hAnsi="Arial" w:cs="Arial"/>
          <w:color w:val="000000" w:themeColor="text1"/>
          <w:kern w:val="0"/>
          <w:sz w:val="22"/>
          <w:szCs w:val="22"/>
          <w14:ligatures w14:val="none"/>
        </w:rPr>
      </w:pPr>
      <w:r w:rsidRPr="005D3C8E">
        <w:rPr>
          <w:rFonts w:ascii="Arial" w:eastAsia="Times New Roman" w:hAnsi="Arial" w:cs="Arial"/>
          <w:color w:val="000000" w:themeColor="text1"/>
          <w:kern w:val="0"/>
          <w:sz w:val="22"/>
          <w:szCs w:val="22"/>
          <w14:ligatures w14:val="none"/>
        </w:rPr>
        <w:t>And to the</w:t>
      </w:r>
      <w:r w:rsidRPr="005D3C8E">
        <w:rPr>
          <w:rFonts w:ascii="Arial" w:eastAsia="Times New Roman" w:hAnsi="Arial" w:cs="Arial"/>
          <w:b/>
          <w:bCs/>
          <w:color w:val="000000" w:themeColor="text1"/>
          <w:kern w:val="0"/>
          <w:sz w:val="22"/>
          <w:szCs w:val="22"/>
          <w14:ligatures w14:val="none"/>
        </w:rPr>
        <w:t xml:space="preserve"> </w:t>
      </w:r>
      <w:r w:rsidR="00A22688" w:rsidRPr="005D3C8E">
        <w:rPr>
          <w:rFonts w:ascii="Arial" w:eastAsia="Times New Roman" w:hAnsi="Arial" w:cs="Arial"/>
          <w:b/>
          <w:bCs/>
          <w:color w:val="000000" w:themeColor="text1"/>
          <w:kern w:val="0"/>
          <w:sz w:val="22"/>
          <w:szCs w:val="22"/>
          <w14:ligatures w14:val="none"/>
        </w:rPr>
        <w:t>Long Term Care Ombudsman Program (LTCOP</w:t>
      </w:r>
      <w:r w:rsidR="00A22688" w:rsidRPr="005D3C8E">
        <w:rPr>
          <w:rFonts w:ascii="Arial" w:eastAsia="Times New Roman" w:hAnsi="Arial" w:cs="Arial"/>
          <w:color w:val="000000" w:themeColor="text1"/>
          <w:kern w:val="0"/>
          <w:sz w:val="22"/>
          <w:szCs w:val="22"/>
          <w14:ligatures w14:val="none"/>
        </w:rPr>
        <w:t xml:space="preserve">) </w:t>
      </w:r>
      <w:r w:rsidR="00FE6E8F" w:rsidRPr="005D3C8E">
        <w:rPr>
          <w:rFonts w:ascii="Arial" w:eastAsia="Times New Roman" w:hAnsi="Arial" w:cs="Arial"/>
          <w:color w:val="000000" w:themeColor="text1"/>
          <w:kern w:val="0"/>
          <w:sz w:val="22"/>
          <w:szCs w:val="22"/>
          <w14:ligatures w14:val="none"/>
        </w:rPr>
        <w:t>a</w:t>
      </w:r>
      <w:r w:rsidR="00A22688" w:rsidRPr="005D3C8E">
        <w:rPr>
          <w:rFonts w:ascii="Arial" w:eastAsia="Times New Roman" w:hAnsi="Arial" w:cs="Arial"/>
          <w:color w:val="000000" w:themeColor="text1"/>
          <w:kern w:val="0"/>
          <w:sz w:val="22"/>
          <w:szCs w:val="22"/>
          <w14:ligatures w14:val="none"/>
        </w:rPr>
        <w:t xml:space="preserve"> federal advocacy program to protect people living in long-term care facilities</w:t>
      </w:r>
      <w:r w:rsidR="00641521" w:rsidRPr="005D3C8E">
        <w:rPr>
          <w:rFonts w:ascii="Arial" w:eastAsia="Times New Roman" w:hAnsi="Arial" w:cs="Arial"/>
          <w:color w:val="000000" w:themeColor="text1"/>
          <w:kern w:val="0"/>
          <w:sz w:val="22"/>
          <w:szCs w:val="22"/>
          <w14:ligatures w14:val="none"/>
        </w:rPr>
        <w:t xml:space="preserve">. </w:t>
      </w:r>
      <w:r w:rsidR="00A22688" w:rsidRPr="005D3C8E">
        <w:rPr>
          <w:rFonts w:ascii="Arial" w:eastAsia="Times New Roman" w:hAnsi="Arial" w:cs="Arial"/>
          <w:color w:val="000000" w:themeColor="text1"/>
          <w:kern w:val="0"/>
          <w:sz w:val="22"/>
          <w:szCs w:val="22"/>
          <w14:ligatures w14:val="none"/>
        </w:rPr>
        <w:t xml:space="preserve">LTCOP advocates for residents by investigating and </w:t>
      </w:r>
      <w:r w:rsidR="00641521" w:rsidRPr="005D3C8E">
        <w:rPr>
          <w:rFonts w:ascii="Arial" w:eastAsia="Times New Roman" w:hAnsi="Arial" w:cs="Arial"/>
          <w:color w:val="000000" w:themeColor="text1"/>
          <w:kern w:val="0"/>
          <w:sz w:val="22"/>
          <w:szCs w:val="22"/>
          <w14:ligatures w14:val="none"/>
        </w:rPr>
        <w:t>to help resolve</w:t>
      </w:r>
      <w:r w:rsidR="00A22688" w:rsidRPr="005D3C8E">
        <w:rPr>
          <w:rFonts w:ascii="Arial" w:eastAsia="Times New Roman" w:hAnsi="Arial" w:cs="Arial"/>
          <w:color w:val="000000" w:themeColor="text1"/>
          <w:kern w:val="0"/>
          <w:sz w:val="22"/>
          <w:szCs w:val="22"/>
          <w14:ligatures w14:val="none"/>
        </w:rPr>
        <w:t xml:space="preserve"> complaints made by or on behalf of residents with the resident’s permission</w:t>
      </w:r>
    </w:p>
    <w:p w14:paraId="1BFBD567" w14:textId="23A53D4C" w:rsidR="00E71D5D" w:rsidRPr="005D3C8E" w:rsidRDefault="00641521" w:rsidP="006B4052">
      <w:pPr>
        <w:shd w:val="clear" w:color="auto" w:fill="FFFFFF"/>
        <w:spacing w:after="0" w:line="240" w:lineRule="auto"/>
        <w:jc w:val="both"/>
        <w:textAlignment w:val="top"/>
        <w:outlineLvl w:val="1"/>
        <w:rPr>
          <w:rFonts w:ascii="Arial" w:eastAsia="Times New Roman" w:hAnsi="Arial" w:cs="Arial"/>
          <w:color w:val="000000" w:themeColor="text1"/>
          <w:kern w:val="0"/>
          <w:sz w:val="22"/>
          <w:szCs w:val="22"/>
          <w14:ligatures w14:val="none"/>
        </w:rPr>
      </w:pPr>
      <w:r w:rsidRPr="005D3C8E">
        <w:rPr>
          <w:rFonts w:ascii="Arial" w:eastAsia="Times New Roman" w:hAnsi="Arial" w:cs="Arial"/>
          <w:b/>
          <w:bCs/>
          <w:color w:val="000000" w:themeColor="text1"/>
          <w:kern w:val="0"/>
          <w:sz w:val="22"/>
          <w:szCs w:val="22"/>
          <w14:ligatures w14:val="none"/>
        </w:rPr>
        <w:t>Contact information:</w:t>
      </w:r>
      <w:r w:rsidRPr="004F1598">
        <w:rPr>
          <w:rFonts w:ascii="Arial" w:eastAsia="Times New Roman" w:hAnsi="Arial" w:cs="Arial"/>
          <w:b/>
          <w:bCs/>
          <w:color w:val="000000" w:themeColor="text1"/>
          <w:kern w:val="0"/>
          <w:sz w:val="22"/>
          <w:szCs w:val="22"/>
          <w14:ligatures w14:val="none"/>
        </w:rPr>
        <w:t xml:space="preserve"> </w:t>
      </w:r>
      <w:hyperlink r:id="rId6" w:history="1">
        <w:r w:rsidRPr="004F1598">
          <w:rPr>
            <w:rStyle w:val="Hyperlink"/>
            <w:rFonts w:ascii="Arial" w:eastAsia="Times New Roman" w:hAnsi="Arial" w:cs="Arial"/>
            <w:b/>
            <w:bCs/>
            <w:color w:val="000000" w:themeColor="text1"/>
            <w:kern w:val="0"/>
            <w:sz w:val="22"/>
            <w:szCs w:val="22"/>
            <w14:ligatures w14:val="none"/>
          </w:rPr>
          <w:t>www.ltcombudsman.ny.gov</w:t>
        </w:r>
      </w:hyperlink>
    </w:p>
    <w:p w14:paraId="293E30B6" w14:textId="30E7156D" w:rsidR="00E71D5D" w:rsidRPr="00641521" w:rsidRDefault="00FE6E8F" w:rsidP="005D3C8E">
      <w:pPr>
        <w:shd w:val="clear" w:color="auto" w:fill="FFFFFF"/>
        <w:spacing w:after="0" w:line="240" w:lineRule="auto"/>
        <w:jc w:val="center"/>
        <w:textAlignment w:val="top"/>
        <w:outlineLvl w:val="1"/>
        <w:rPr>
          <w:rFonts w:ascii="Arial" w:eastAsia="Times New Roman" w:hAnsi="Arial" w:cs="Arial"/>
          <w:color w:val="000000"/>
          <w:kern w:val="0"/>
          <w14:ligatures w14:val="none"/>
        </w:rPr>
      </w:pPr>
      <w:r>
        <w:rPr>
          <w:noProof/>
        </w:rPr>
        <w:drawing>
          <wp:inline distT="0" distB="0" distL="0" distR="0" wp14:anchorId="2C2DCB7E" wp14:editId="264E5E3E">
            <wp:extent cx="4996022" cy="2623559"/>
            <wp:effectExtent l="0" t="0" r="0" b="5715"/>
            <wp:docPr id="1130311577" name="Picture 1" descr="A close-up of a business c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11577" name="Picture 1" descr="A close-up of a business car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22362" cy="4317806"/>
                    </a:xfrm>
                    <a:prstGeom prst="rect">
                      <a:avLst/>
                    </a:prstGeom>
                  </pic:spPr>
                </pic:pic>
              </a:graphicData>
            </a:graphic>
          </wp:inline>
        </w:drawing>
      </w:r>
    </w:p>
    <w:p w14:paraId="1858AC72" w14:textId="558EF656" w:rsidR="005D3C8E" w:rsidRPr="006B4052" w:rsidRDefault="00EA0657">
      <w:pPr>
        <w:shd w:val="clear" w:color="auto" w:fill="FFFFFF"/>
        <w:spacing w:after="0" w:line="240" w:lineRule="auto"/>
        <w:textAlignment w:val="top"/>
        <w:outlineLvl w:val="1"/>
        <w:rPr>
          <w:rFonts w:ascii="Arial" w:eastAsia="Times New Roman" w:hAnsi="Arial" w:cs="Arial"/>
          <w:b/>
          <w:bCs/>
          <w:color w:val="000000"/>
          <w:kern w:val="0"/>
          <w:sz w:val="20"/>
          <w:szCs w:val="20"/>
          <w14:ligatures w14:val="none"/>
        </w:rPr>
      </w:pPr>
      <w:r w:rsidRPr="006B4052">
        <w:rPr>
          <w:rFonts w:ascii="Arial" w:eastAsia="Times New Roman" w:hAnsi="Arial" w:cs="Arial"/>
          <w:b/>
          <w:bCs/>
          <w:color w:val="000000"/>
          <w:kern w:val="0"/>
          <w:sz w:val="20"/>
          <w:szCs w:val="20"/>
          <w14:ligatures w14:val="none"/>
        </w:rPr>
        <w:t>*RR2025E-06J-19*</w:t>
      </w:r>
    </w:p>
    <w:sectPr w:rsidR="005D3C8E" w:rsidRPr="006B4052" w:rsidSect="006B4052">
      <w:pgSz w:w="12240" w:h="15840"/>
      <w:pgMar w:top="702"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B6AF7"/>
    <w:multiLevelType w:val="multilevel"/>
    <w:tmpl w:val="A7CC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593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688"/>
    <w:rsid w:val="00147F52"/>
    <w:rsid w:val="002448E5"/>
    <w:rsid w:val="002C73E6"/>
    <w:rsid w:val="003D4199"/>
    <w:rsid w:val="004E47A9"/>
    <w:rsid w:val="004E7595"/>
    <w:rsid w:val="004F1598"/>
    <w:rsid w:val="005D3C8E"/>
    <w:rsid w:val="00641521"/>
    <w:rsid w:val="006B4052"/>
    <w:rsid w:val="006F735E"/>
    <w:rsid w:val="007E3F41"/>
    <w:rsid w:val="007F251F"/>
    <w:rsid w:val="00952914"/>
    <w:rsid w:val="009C70B6"/>
    <w:rsid w:val="00A22688"/>
    <w:rsid w:val="00B14F9C"/>
    <w:rsid w:val="00B95DFB"/>
    <w:rsid w:val="00C12585"/>
    <w:rsid w:val="00E71D5D"/>
    <w:rsid w:val="00EA0657"/>
    <w:rsid w:val="00FE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2F23E"/>
  <w15:chartTrackingRefBased/>
  <w15:docId w15:val="{27D851A5-8D26-46C0-B948-FE9A609E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6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6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6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6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6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68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68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68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68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68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688"/>
    <w:rPr>
      <w:rFonts w:eastAsiaTheme="majorEastAsia" w:cstheme="majorBidi"/>
      <w:color w:val="272727" w:themeColor="text1" w:themeTint="D8"/>
    </w:rPr>
  </w:style>
  <w:style w:type="paragraph" w:styleId="Title">
    <w:name w:val="Title"/>
    <w:basedOn w:val="Normal"/>
    <w:next w:val="Normal"/>
    <w:link w:val="TitleChar"/>
    <w:uiPriority w:val="10"/>
    <w:qFormat/>
    <w:rsid w:val="00A22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688"/>
    <w:pPr>
      <w:spacing w:before="160"/>
      <w:jc w:val="center"/>
    </w:pPr>
    <w:rPr>
      <w:i/>
      <w:iCs/>
      <w:color w:val="404040" w:themeColor="text1" w:themeTint="BF"/>
    </w:rPr>
  </w:style>
  <w:style w:type="character" w:customStyle="1" w:styleId="QuoteChar">
    <w:name w:val="Quote Char"/>
    <w:basedOn w:val="DefaultParagraphFont"/>
    <w:link w:val="Quote"/>
    <w:uiPriority w:val="29"/>
    <w:rsid w:val="00A22688"/>
    <w:rPr>
      <w:i/>
      <w:iCs/>
      <w:color w:val="404040" w:themeColor="text1" w:themeTint="BF"/>
    </w:rPr>
  </w:style>
  <w:style w:type="paragraph" w:styleId="ListParagraph">
    <w:name w:val="List Paragraph"/>
    <w:basedOn w:val="Normal"/>
    <w:uiPriority w:val="34"/>
    <w:qFormat/>
    <w:rsid w:val="00A22688"/>
    <w:pPr>
      <w:ind w:left="720"/>
      <w:contextualSpacing/>
    </w:pPr>
  </w:style>
  <w:style w:type="character" w:styleId="IntenseEmphasis">
    <w:name w:val="Intense Emphasis"/>
    <w:basedOn w:val="DefaultParagraphFont"/>
    <w:uiPriority w:val="21"/>
    <w:qFormat/>
    <w:rsid w:val="00A22688"/>
    <w:rPr>
      <w:i/>
      <w:iCs/>
      <w:color w:val="2F5496" w:themeColor="accent1" w:themeShade="BF"/>
    </w:rPr>
  </w:style>
  <w:style w:type="paragraph" w:styleId="IntenseQuote">
    <w:name w:val="Intense Quote"/>
    <w:basedOn w:val="Normal"/>
    <w:next w:val="Normal"/>
    <w:link w:val="IntenseQuoteChar"/>
    <w:uiPriority w:val="30"/>
    <w:qFormat/>
    <w:rsid w:val="00A226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688"/>
    <w:rPr>
      <w:i/>
      <w:iCs/>
      <w:color w:val="2F5496" w:themeColor="accent1" w:themeShade="BF"/>
    </w:rPr>
  </w:style>
  <w:style w:type="character" w:styleId="IntenseReference">
    <w:name w:val="Intense Reference"/>
    <w:basedOn w:val="DefaultParagraphFont"/>
    <w:uiPriority w:val="32"/>
    <w:qFormat/>
    <w:rsid w:val="00A22688"/>
    <w:rPr>
      <w:b/>
      <w:bCs/>
      <w:smallCaps/>
      <w:color w:val="2F5496" w:themeColor="accent1" w:themeShade="BF"/>
      <w:spacing w:val="5"/>
    </w:rPr>
  </w:style>
  <w:style w:type="paragraph" w:customStyle="1" w:styleId="ydp388658e1msonormal">
    <w:name w:val="ydp388658e1msonormal"/>
    <w:basedOn w:val="Normal"/>
    <w:rsid w:val="00A2268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22688"/>
    <w:rPr>
      <w:color w:val="0563C1" w:themeColor="hyperlink"/>
      <w:u w:val="single"/>
    </w:rPr>
  </w:style>
  <w:style w:type="character" w:styleId="FollowedHyperlink">
    <w:name w:val="FollowedHyperlink"/>
    <w:basedOn w:val="DefaultParagraphFont"/>
    <w:uiPriority w:val="99"/>
    <w:semiHidden/>
    <w:unhideWhenUsed/>
    <w:rsid w:val="00E71D5D"/>
    <w:rPr>
      <w:color w:val="954F72" w:themeColor="followedHyperlink"/>
      <w:u w:val="single"/>
    </w:rPr>
  </w:style>
  <w:style w:type="character" w:styleId="UnresolvedMention">
    <w:name w:val="Unresolved Mention"/>
    <w:basedOn w:val="DefaultParagraphFont"/>
    <w:uiPriority w:val="99"/>
    <w:semiHidden/>
    <w:unhideWhenUsed/>
    <w:rsid w:val="00E71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tcombudsman.ny.gov" TargetMode="External"/><Relationship Id="rId5" Type="http://schemas.openxmlformats.org/officeDocument/2006/relationships/hyperlink" Target="http://www.health.ny.gov/facilities/nursing/complain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mdwypych@aol.com</dc:creator>
  <cp:keywords/>
  <dc:description/>
  <cp:lastModifiedBy>Jeffrey Nidetz</cp:lastModifiedBy>
  <cp:revision>4</cp:revision>
  <cp:lastPrinted>2025-06-16T02:59:00Z</cp:lastPrinted>
  <dcterms:created xsi:type="dcterms:W3CDTF">2025-06-16T02:59:00Z</dcterms:created>
  <dcterms:modified xsi:type="dcterms:W3CDTF">2025-06-16T04:47:00Z</dcterms:modified>
</cp:coreProperties>
</file>